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97F" w:rsidRDefault="0068497F" w:rsidP="0068497F"/>
    <w:p w:rsidR="0068497F" w:rsidRDefault="0068497F" w:rsidP="0068497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Татарстан </w:t>
      </w:r>
      <w:proofErr w:type="spellStart"/>
      <w:r>
        <w:rPr>
          <w:sz w:val="24"/>
          <w:szCs w:val="24"/>
        </w:rPr>
        <w:t>Республикасы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tt-RU"/>
        </w:rPr>
        <w:t>Бөгелмә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муниципаль</w:t>
      </w:r>
      <w:proofErr w:type="spellEnd"/>
      <w:r>
        <w:rPr>
          <w:sz w:val="24"/>
          <w:szCs w:val="24"/>
        </w:rPr>
        <w:t xml:space="preserve"> районы</w:t>
      </w:r>
    </w:p>
    <w:p w:rsidR="0068497F" w:rsidRDefault="0068497F" w:rsidP="0068497F">
      <w:pPr>
        <w:jc w:val="center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Татар Димскәе төп </w:t>
      </w:r>
      <w:proofErr w:type="spellStart"/>
      <w:r>
        <w:rPr>
          <w:sz w:val="24"/>
          <w:szCs w:val="24"/>
        </w:rPr>
        <w:t>гомуми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белем</w:t>
      </w:r>
      <w:proofErr w:type="spellEnd"/>
      <w:r>
        <w:rPr>
          <w:sz w:val="24"/>
          <w:szCs w:val="24"/>
          <w:lang w:val="tt-RU"/>
        </w:rPr>
        <w:t xml:space="preserve"> бирү мәктәбе</w:t>
      </w:r>
    </w:p>
    <w:p w:rsidR="0068497F" w:rsidRDefault="0068497F" w:rsidP="0068497F">
      <w:pPr>
        <w:jc w:val="center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муниципаль бюджет гомуми белем бирү </w:t>
      </w:r>
      <w:proofErr w:type="spellStart"/>
      <w:r>
        <w:rPr>
          <w:sz w:val="24"/>
          <w:szCs w:val="24"/>
        </w:rPr>
        <w:t>учреждениесе</w:t>
      </w:r>
      <w:proofErr w:type="spellEnd"/>
      <w:r>
        <w:rPr>
          <w:sz w:val="24"/>
          <w:szCs w:val="24"/>
        </w:rPr>
        <w:t xml:space="preserve">                                                                        </w:t>
      </w:r>
    </w:p>
    <w:p w:rsidR="0068497F" w:rsidRDefault="0068497F" w:rsidP="0068497F">
      <w:pPr>
        <w:rPr>
          <w:sz w:val="24"/>
          <w:szCs w:val="24"/>
        </w:rPr>
      </w:pPr>
    </w:p>
    <w:p w:rsidR="0068497F" w:rsidRDefault="0068497F" w:rsidP="0068497F">
      <w:pPr>
        <w:tabs>
          <w:tab w:val="left" w:pos="0"/>
        </w:tabs>
        <w:rPr>
          <w:sz w:val="24"/>
          <w:szCs w:val="24"/>
        </w:rPr>
      </w:pPr>
    </w:p>
    <w:p w:rsidR="0068497F" w:rsidRDefault="0068497F" w:rsidP="0068497F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 xml:space="preserve"> “</w:t>
      </w:r>
      <w:proofErr w:type="spellStart"/>
      <w:r>
        <w:rPr>
          <w:b/>
          <w:sz w:val="24"/>
          <w:szCs w:val="24"/>
        </w:rPr>
        <w:t>Каралды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һәм</w:t>
      </w:r>
      <w:proofErr w:type="spellEnd"/>
      <w:r>
        <w:rPr>
          <w:b/>
          <w:sz w:val="24"/>
          <w:szCs w:val="24"/>
        </w:rPr>
        <w:t xml:space="preserve"> кабул </w:t>
      </w:r>
      <w:proofErr w:type="spellStart"/>
      <w:proofErr w:type="gramStart"/>
      <w:r>
        <w:rPr>
          <w:b/>
          <w:sz w:val="24"/>
          <w:szCs w:val="24"/>
        </w:rPr>
        <w:t>ителде</w:t>
      </w:r>
      <w:proofErr w:type="spellEnd"/>
      <w:r>
        <w:rPr>
          <w:b/>
          <w:sz w:val="24"/>
          <w:szCs w:val="24"/>
        </w:rPr>
        <w:t xml:space="preserve">”   </w:t>
      </w:r>
      <w:proofErr w:type="gramEnd"/>
      <w:r>
        <w:rPr>
          <w:b/>
          <w:sz w:val="24"/>
          <w:szCs w:val="24"/>
        </w:rPr>
        <w:t xml:space="preserve">         “</w:t>
      </w:r>
      <w:proofErr w:type="spellStart"/>
      <w:r>
        <w:rPr>
          <w:b/>
          <w:sz w:val="24"/>
          <w:szCs w:val="24"/>
        </w:rPr>
        <w:t>Килешенде</w:t>
      </w:r>
      <w:proofErr w:type="spellEnd"/>
      <w:r>
        <w:rPr>
          <w:b/>
          <w:sz w:val="24"/>
          <w:szCs w:val="24"/>
        </w:rPr>
        <w:t xml:space="preserve">”                            </w:t>
      </w:r>
      <w:r>
        <w:rPr>
          <w:b/>
          <w:sz w:val="24"/>
          <w:szCs w:val="24"/>
          <w:lang w:val="tt-RU"/>
        </w:rPr>
        <w:t>“</w:t>
      </w:r>
      <w:proofErr w:type="spellStart"/>
      <w:r>
        <w:rPr>
          <w:b/>
          <w:sz w:val="24"/>
          <w:szCs w:val="24"/>
        </w:rPr>
        <w:t>Расл</w:t>
      </w:r>
      <w:proofErr w:type="spellEnd"/>
      <w:r>
        <w:rPr>
          <w:b/>
          <w:sz w:val="24"/>
          <w:szCs w:val="24"/>
          <w:lang w:val="tt-RU"/>
        </w:rPr>
        <w:t>ыйм</w:t>
      </w:r>
      <w:r>
        <w:rPr>
          <w:b/>
          <w:sz w:val="24"/>
          <w:szCs w:val="24"/>
        </w:rPr>
        <w:t>”</w:t>
      </w:r>
    </w:p>
    <w:p w:rsidR="0068497F" w:rsidRDefault="0068497F" w:rsidP="0068497F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 xml:space="preserve">   Методик </w:t>
      </w:r>
      <w:proofErr w:type="spellStart"/>
      <w:r>
        <w:rPr>
          <w:sz w:val="24"/>
          <w:szCs w:val="24"/>
        </w:rPr>
        <w:t>берләшмә</w:t>
      </w:r>
      <w:proofErr w:type="spellEnd"/>
      <w:r>
        <w:rPr>
          <w:sz w:val="24"/>
          <w:szCs w:val="24"/>
        </w:rPr>
        <w:t xml:space="preserve">                               </w:t>
      </w:r>
      <w:proofErr w:type="spellStart"/>
      <w:r>
        <w:rPr>
          <w:sz w:val="24"/>
          <w:szCs w:val="24"/>
        </w:rPr>
        <w:t>Уку-укыту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эшләре</w:t>
      </w:r>
      <w:proofErr w:type="spellEnd"/>
      <w:r>
        <w:rPr>
          <w:sz w:val="24"/>
          <w:szCs w:val="24"/>
        </w:rPr>
        <w:t xml:space="preserve">                     Директор:</w:t>
      </w:r>
    </w:p>
    <w:p w:rsidR="0068497F" w:rsidRDefault="0068497F" w:rsidP="0068497F">
      <w:pPr>
        <w:tabs>
          <w:tab w:val="left" w:pos="0"/>
        </w:tabs>
        <w:rPr>
          <w:sz w:val="24"/>
          <w:szCs w:val="24"/>
          <w:lang w:val="tt-RU"/>
        </w:rPr>
      </w:pPr>
      <w:r>
        <w:rPr>
          <w:sz w:val="24"/>
          <w:szCs w:val="24"/>
        </w:rPr>
        <w:t xml:space="preserve">   </w:t>
      </w:r>
      <w:proofErr w:type="spellStart"/>
      <w:proofErr w:type="gramStart"/>
      <w:r>
        <w:rPr>
          <w:sz w:val="24"/>
          <w:szCs w:val="24"/>
        </w:rPr>
        <w:t>җитәкчесе</w:t>
      </w:r>
      <w:proofErr w:type="spellEnd"/>
      <w:r>
        <w:rPr>
          <w:sz w:val="24"/>
          <w:szCs w:val="24"/>
        </w:rPr>
        <w:t xml:space="preserve">:   </w:t>
      </w:r>
      <w:proofErr w:type="gramEnd"/>
      <w:r>
        <w:rPr>
          <w:sz w:val="24"/>
          <w:szCs w:val="24"/>
        </w:rPr>
        <w:t xml:space="preserve">                                          </w:t>
      </w:r>
      <w:proofErr w:type="spellStart"/>
      <w:r>
        <w:rPr>
          <w:sz w:val="24"/>
          <w:szCs w:val="24"/>
        </w:rPr>
        <w:t>буенча</w:t>
      </w:r>
      <w:proofErr w:type="spellEnd"/>
      <w:r>
        <w:rPr>
          <w:sz w:val="24"/>
          <w:szCs w:val="24"/>
        </w:rPr>
        <w:t xml:space="preserve"> директор                      _____</w:t>
      </w:r>
      <w:r>
        <w:rPr>
          <w:sz w:val="24"/>
          <w:szCs w:val="24"/>
          <w:lang w:val="tt-RU"/>
        </w:rPr>
        <w:t xml:space="preserve"> В.А.Зәйнуллина</w:t>
      </w:r>
    </w:p>
    <w:p w:rsidR="0068497F" w:rsidRDefault="0068497F" w:rsidP="0068497F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 xml:space="preserve"> ______                          </w:t>
      </w:r>
      <w:r>
        <w:rPr>
          <w:sz w:val="24"/>
          <w:szCs w:val="24"/>
          <w:lang w:val="tt-RU"/>
        </w:rPr>
        <w:t xml:space="preserve">                             </w:t>
      </w:r>
      <w:proofErr w:type="spellStart"/>
      <w:proofErr w:type="gramStart"/>
      <w:r>
        <w:rPr>
          <w:sz w:val="24"/>
          <w:szCs w:val="24"/>
        </w:rPr>
        <w:t>урынбасары</w:t>
      </w:r>
      <w:proofErr w:type="spellEnd"/>
      <w:r>
        <w:rPr>
          <w:sz w:val="24"/>
          <w:szCs w:val="24"/>
        </w:rPr>
        <w:t xml:space="preserve">:   </w:t>
      </w:r>
      <w:proofErr w:type="gramEnd"/>
      <w:r>
        <w:rPr>
          <w:sz w:val="24"/>
          <w:szCs w:val="24"/>
        </w:rPr>
        <w:t xml:space="preserve">           </w:t>
      </w:r>
      <w:r>
        <w:rPr>
          <w:sz w:val="24"/>
          <w:szCs w:val="24"/>
          <w:lang w:val="tt-RU"/>
        </w:rPr>
        <w:t xml:space="preserve">           </w:t>
      </w:r>
      <w:proofErr w:type="spellStart"/>
      <w:r>
        <w:rPr>
          <w:sz w:val="24"/>
          <w:szCs w:val="24"/>
        </w:rPr>
        <w:t>нче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номерлы</w:t>
      </w:r>
      <w:proofErr w:type="spellEnd"/>
    </w:p>
    <w:p w:rsidR="0068497F" w:rsidRDefault="0068497F" w:rsidP="0068497F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Беркетмә</w:t>
      </w:r>
      <w:proofErr w:type="spellEnd"/>
      <w:r>
        <w:rPr>
          <w:sz w:val="24"/>
          <w:szCs w:val="24"/>
        </w:rPr>
        <w:t xml:space="preserve"> №</w:t>
      </w:r>
      <w:r>
        <w:rPr>
          <w:sz w:val="24"/>
          <w:szCs w:val="24"/>
          <w:lang w:val="tt-RU"/>
        </w:rPr>
        <w:t xml:space="preserve"> </w:t>
      </w:r>
      <w:r>
        <w:rPr>
          <w:sz w:val="24"/>
          <w:szCs w:val="24"/>
        </w:rPr>
        <w:t xml:space="preserve">                                         _____</w:t>
      </w:r>
      <w:r>
        <w:rPr>
          <w:sz w:val="24"/>
          <w:szCs w:val="24"/>
          <w:lang w:val="tt-RU"/>
        </w:rPr>
        <w:t>И.Ә.Сөбханова</w:t>
      </w:r>
      <w:r>
        <w:rPr>
          <w:sz w:val="24"/>
          <w:szCs w:val="24"/>
        </w:rPr>
        <w:t xml:space="preserve">           </w:t>
      </w:r>
      <w:proofErr w:type="spellStart"/>
      <w:r>
        <w:rPr>
          <w:sz w:val="24"/>
          <w:szCs w:val="24"/>
        </w:rPr>
        <w:t>боерык</w:t>
      </w:r>
      <w:proofErr w:type="spellEnd"/>
    </w:p>
    <w:p w:rsidR="0068497F" w:rsidRDefault="0068497F" w:rsidP="0068497F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  <w:lang w:val="tt-RU"/>
        </w:rPr>
        <w:t xml:space="preserve"> </w:t>
      </w:r>
      <w:r>
        <w:rPr>
          <w:sz w:val="24"/>
          <w:szCs w:val="24"/>
        </w:rPr>
        <w:t>“</w:t>
      </w:r>
      <w:r>
        <w:rPr>
          <w:sz w:val="24"/>
          <w:szCs w:val="24"/>
          <w:lang w:val="tt-RU"/>
        </w:rPr>
        <w:t xml:space="preserve">   “ </w:t>
      </w:r>
      <w:r>
        <w:rPr>
          <w:sz w:val="24"/>
          <w:szCs w:val="24"/>
        </w:rPr>
        <w:t>август, 2023</w:t>
      </w:r>
      <w:r>
        <w:rPr>
          <w:sz w:val="24"/>
          <w:szCs w:val="24"/>
          <w:lang w:val="tt-RU"/>
        </w:rPr>
        <w:t xml:space="preserve"> нче</w:t>
      </w:r>
      <w:r>
        <w:rPr>
          <w:sz w:val="24"/>
          <w:szCs w:val="24"/>
        </w:rPr>
        <w:t xml:space="preserve"> ел                    </w:t>
      </w:r>
      <w:proofErr w:type="gramStart"/>
      <w:r>
        <w:rPr>
          <w:sz w:val="24"/>
          <w:szCs w:val="24"/>
        </w:rPr>
        <w:t>“</w:t>
      </w:r>
      <w:r>
        <w:rPr>
          <w:sz w:val="24"/>
          <w:szCs w:val="24"/>
          <w:lang w:val="tt-RU"/>
        </w:rPr>
        <w:t xml:space="preserve">  </w:t>
      </w:r>
      <w:r>
        <w:rPr>
          <w:sz w:val="24"/>
          <w:szCs w:val="24"/>
        </w:rPr>
        <w:t>”</w:t>
      </w:r>
      <w:proofErr w:type="gramEnd"/>
      <w:r>
        <w:rPr>
          <w:sz w:val="24"/>
          <w:szCs w:val="24"/>
        </w:rPr>
        <w:t xml:space="preserve"> август, 20</w:t>
      </w:r>
      <w:r>
        <w:rPr>
          <w:sz w:val="24"/>
          <w:szCs w:val="24"/>
          <w:lang w:val="tt-RU"/>
        </w:rPr>
        <w:t>23 нче</w:t>
      </w:r>
      <w:r>
        <w:rPr>
          <w:sz w:val="24"/>
          <w:szCs w:val="24"/>
        </w:rPr>
        <w:t xml:space="preserve"> ел           “  ” август, 2023 </w:t>
      </w:r>
      <w:r>
        <w:rPr>
          <w:sz w:val="24"/>
          <w:szCs w:val="24"/>
          <w:lang w:val="tt-RU"/>
        </w:rPr>
        <w:t>нче</w:t>
      </w:r>
      <w:r>
        <w:rPr>
          <w:sz w:val="24"/>
          <w:szCs w:val="24"/>
        </w:rPr>
        <w:t xml:space="preserve"> ел                                                            </w:t>
      </w:r>
    </w:p>
    <w:p w:rsidR="0068497F" w:rsidRDefault="0068497F" w:rsidP="0068497F">
      <w:pPr>
        <w:spacing w:line="360" w:lineRule="auto"/>
        <w:jc w:val="center"/>
        <w:rPr>
          <w:sz w:val="24"/>
          <w:szCs w:val="24"/>
          <w:lang w:val="tt-RU"/>
        </w:rPr>
      </w:pPr>
    </w:p>
    <w:p w:rsidR="0068497F" w:rsidRDefault="0068497F" w:rsidP="0068497F">
      <w:pPr>
        <w:spacing w:line="360" w:lineRule="auto"/>
        <w:jc w:val="center"/>
        <w:rPr>
          <w:sz w:val="24"/>
          <w:szCs w:val="24"/>
          <w:lang w:val="tt-RU"/>
        </w:rPr>
      </w:pPr>
    </w:p>
    <w:p w:rsidR="0068497F" w:rsidRDefault="0068497F" w:rsidP="0068497F">
      <w:pPr>
        <w:spacing w:line="360" w:lineRule="auto"/>
        <w:jc w:val="center"/>
        <w:rPr>
          <w:sz w:val="24"/>
          <w:szCs w:val="24"/>
          <w:lang w:val="tt-RU"/>
        </w:rPr>
      </w:pPr>
    </w:p>
    <w:p w:rsidR="0068497F" w:rsidRDefault="0068497F" w:rsidP="0068497F">
      <w:pPr>
        <w:spacing w:line="360" w:lineRule="auto"/>
        <w:jc w:val="center"/>
        <w:rPr>
          <w:sz w:val="24"/>
          <w:szCs w:val="24"/>
          <w:lang w:val="tt-RU"/>
        </w:rPr>
      </w:pPr>
    </w:p>
    <w:p w:rsidR="0068497F" w:rsidRDefault="0068497F" w:rsidP="0068497F">
      <w:pPr>
        <w:spacing w:line="360" w:lineRule="auto"/>
        <w:jc w:val="center"/>
        <w:rPr>
          <w:sz w:val="24"/>
          <w:szCs w:val="24"/>
          <w:lang w:val="tt-RU"/>
        </w:rPr>
      </w:pPr>
    </w:p>
    <w:p w:rsidR="0068497F" w:rsidRPr="00451524" w:rsidRDefault="0068497F" w:rsidP="0068497F">
      <w:pPr>
        <w:jc w:val="center"/>
        <w:rPr>
          <w:rFonts w:eastAsia="Calibri"/>
          <w:b/>
          <w:lang w:val="tt-RU"/>
        </w:rPr>
      </w:pPr>
      <w:r>
        <w:rPr>
          <w:rFonts w:eastAsia="Calibri"/>
          <w:b/>
        </w:rPr>
        <w:t xml:space="preserve">2023-2024 </w:t>
      </w:r>
      <w:proofErr w:type="spellStart"/>
      <w:r w:rsidR="00451524">
        <w:rPr>
          <w:rFonts w:eastAsia="Calibri"/>
          <w:b/>
        </w:rPr>
        <w:t>нче</w:t>
      </w:r>
      <w:proofErr w:type="spellEnd"/>
      <w:r w:rsidR="00451524">
        <w:rPr>
          <w:rFonts w:eastAsia="Calibri"/>
          <w:b/>
        </w:rPr>
        <w:t xml:space="preserve"> </w:t>
      </w:r>
      <w:proofErr w:type="spellStart"/>
      <w:r w:rsidR="00451524">
        <w:rPr>
          <w:rFonts w:eastAsia="Calibri"/>
          <w:b/>
        </w:rPr>
        <w:t>уку</w:t>
      </w:r>
      <w:proofErr w:type="spellEnd"/>
      <w:r w:rsidR="00451524">
        <w:rPr>
          <w:rFonts w:eastAsia="Calibri"/>
          <w:b/>
        </w:rPr>
        <w:t xml:space="preserve"> </w:t>
      </w:r>
      <w:proofErr w:type="spellStart"/>
      <w:r w:rsidR="00451524">
        <w:rPr>
          <w:rFonts w:eastAsia="Calibri"/>
          <w:b/>
        </w:rPr>
        <w:t>елына</w:t>
      </w:r>
      <w:proofErr w:type="spellEnd"/>
      <w:r w:rsidR="00451524">
        <w:rPr>
          <w:rFonts w:eastAsia="Calibri"/>
          <w:b/>
        </w:rPr>
        <w:t xml:space="preserve"> </w:t>
      </w:r>
      <w:proofErr w:type="spellStart"/>
      <w:r w:rsidR="00451524">
        <w:rPr>
          <w:rFonts w:eastAsia="Calibri"/>
          <w:b/>
        </w:rPr>
        <w:t>туган</w:t>
      </w:r>
      <w:proofErr w:type="spellEnd"/>
      <w:r w:rsidR="00451524">
        <w:rPr>
          <w:rFonts w:eastAsia="Calibri"/>
          <w:b/>
        </w:rPr>
        <w:t xml:space="preserve"> (татар) тел</w:t>
      </w:r>
      <w:r w:rsidR="00451524">
        <w:rPr>
          <w:rFonts w:eastAsia="Calibri"/>
          <w:b/>
          <w:lang w:val="tt-RU"/>
        </w:rPr>
        <w:t xml:space="preserve"> фәненнән</w:t>
      </w:r>
      <w:bookmarkStart w:id="0" w:name="_GoBack"/>
      <w:bookmarkEnd w:id="0"/>
    </w:p>
    <w:p w:rsidR="0068497F" w:rsidRDefault="0068497F" w:rsidP="0068497F">
      <w:pPr>
        <w:jc w:val="center"/>
        <w:rPr>
          <w:rFonts w:eastAsia="Calibri"/>
          <w:b/>
          <w:color w:val="FF0000"/>
          <w:lang w:val="tt-RU"/>
        </w:rPr>
      </w:pPr>
      <w:r>
        <w:rPr>
          <w:rFonts w:eastAsia="Calibri"/>
          <w:b/>
          <w:lang w:val="tt-RU"/>
        </w:rPr>
        <w:t xml:space="preserve">календарь-тематик планлаштыру </w:t>
      </w:r>
      <w:r>
        <w:rPr>
          <w:rFonts w:eastAsia="Calibri"/>
          <w:b/>
          <w:color w:val="FF0000"/>
          <w:lang w:val="tt-RU"/>
        </w:rPr>
        <w:t xml:space="preserve"> </w:t>
      </w:r>
    </w:p>
    <w:p w:rsidR="0068497F" w:rsidRDefault="0068497F" w:rsidP="0068497F">
      <w:pPr>
        <w:jc w:val="center"/>
        <w:rPr>
          <w:rFonts w:eastAsia="Calibri"/>
          <w:b/>
          <w:color w:val="FF0000"/>
          <w:lang w:val="tt-RU"/>
        </w:rPr>
      </w:pPr>
    </w:p>
    <w:p w:rsidR="0068497F" w:rsidRDefault="0068497F" w:rsidP="0068497F">
      <w:pPr>
        <w:jc w:val="center"/>
        <w:rPr>
          <w:rFonts w:eastAsia="Calibri"/>
          <w:b/>
          <w:color w:val="FF0000"/>
          <w:lang w:val="tt-RU"/>
        </w:rPr>
      </w:pPr>
    </w:p>
    <w:p w:rsidR="0068497F" w:rsidRDefault="0068497F" w:rsidP="0068497F">
      <w:pPr>
        <w:jc w:val="center"/>
        <w:rPr>
          <w:rFonts w:eastAsia="Calibri"/>
          <w:b/>
          <w:lang w:val="tt-RU"/>
        </w:rPr>
      </w:pPr>
    </w:p>
    <w:p w:rsidR="0068497F" w:rsidRDefault="0068497F" w:rsidP="0068497F">
      <w:pPr>
        <w:rPr>
          <w:rFonts w:eastAsia="Calibri"/>
          <w:b/>
          <w:lang w:val="tt-RU"/>
        </w:rPr>
      </w:pPr>
      <w:r>
        <w:rPr>
          <w:rFonts w:eastAsia="Calibri"/>
          <w:b/>
          <w:lang w:val="tt-RU"/>
        </w:rPr>
        <w:t>Класс:  9</w:t>
      </w:r>
    </w:p>
    <w:p w:rsidR="0068497F" w:rsidRDefault="0068497F" w:rsidP="0068497F">
      <w:pPr>
        <w:rPr>
          <w:rFonts w:eastAsia="Calibri"/>
          <w:lang w:val="tt-RU"/>
        </w:rPr>
      </w:pPr>
    </w:p>
    <w:p w:rsidR="0068497F" w:rsidRDefault="0068497F" w:rsidP="0068497F">
      <w:pPr>
        <w:rPr>
          <w:rFonts w:eastAsia="Calibri"/>
          <w:lang w:val="tt-RU"/>
        </w:rPr>
      </w:pPr>
      <w:r>
        <w:rPr>
          <w:rFonts w:eastAsia="Calibri"/>
          <w:b/>
          <w:lang w:val="tt-RU"/>
        </w:rPr>
        <w:t>Укытучы:</w:t>
      </w:r>
      <w:r>
        <w:rPr>
          <w:rFonts w:eastAsia="Calibri"/>
          <w:lang w:val="tt-RU"/>
        </w:rPr>
        <w:t xml:space="preserve">   Галләмова Сәрия Мөкатдис  кызы</w:t>
      </w:r>
    </w:p>
    <w:p w:rsidR="0068497F" w:rsidRDefault="0068497F" w:rsidP="0068497F">
      <w:pPr>
        <w:jc w:val="center"/>
        <w:rPr>
          <w:rFonts w:eastAsia="Calibri"/>
          <w:lang w:val="tt-RU"/>
        </w:rPr>
      </w:pPr>
    </w:p>
    <w:p w:rsidR="0068497F" w:rsidRDefault="0068497F" w:rsidP="0068497F">
      <w:pPr>
        <w:rPr>
          <w:rFonts w:eastAsia="Calibri"/>
          <w:b/>
          <w:lang w:val="tt-RU"/>
        </w:rPr>
      </w:pPr>
      <w:r>
        <w:rPr>
          <w:rFonts w:eastAsia="Calibri"/>
          <w:b/>
          <w:lang w:val="tt-RU"/>
        </w:rPr>
        <w:t>Укыту планы буенча дәресләр саны:</w:t>
      </w:r>
    </w:p>
    <w:p w:rsidR="0068497F" w:rsidRDefault="0068497F" w:rsidP="0068497F">
      <w:pPr>
        <w:rPr>
          <w:rFonts w:eastAsia="Calibri"/>
          <w:lang w:val="tt-RU"/>
        </w:rPr>
      </w:pPr>
      <w:r>
        <w:rPr>
          <w:rFonts w:eastAsia="Calibri"/>
          <w:lang w:val="tt-RU"/>
        </w:rPr>
        <w:t xml:space="preserve">барысы </w:t>
      </w:r>
      <w:r>
        <w:rPr>
          <w:rFonts w:eastAsia="Calibri"/>
          <w:u w:val="single"/>
          <w:lang w:val="tt-RU"/>
        </w:rPr>
        <w:t>102 дәрес</w:t>
      </w:r>
      <w:r>
        <w:rPr>
          <w:rFonts w:eastAsia="Calibri"/>
          <w:lang w:val="tt-RU"/>
        </w:rPr>
        <w:t>,  атнага 3</w:t>
      </w:r>
      <w:r>
        <w:rPr>
          <w:rFonts w:eastAsia="Calibri"/>
          <w:u w:val="single"/>
          <w:lang w:val="tt-RU"/>
        </w:rPr>
        <w:t xml:space="preserve"> дәрес</w:t>
      </w:r>
    </w:p>
    <w:p w:rsidR="0068497F" w:rsidRDefault="0068497F" w:rsidP="0068497F">
      <w:pPr>
        <w:rPr>
          <w:rFonts w:eastAsia="Calibri"/>
          <w:lang w:val="tt-RU"/>
        </w:rPr>
      </w:pPr>
      <w:r>
        <w:rPr>
          <w:rFonts w:eastAsia="Calibri"/>
          <w:lang w:val="tt-RU"/>
        </w:rPr>
        <w:t xml:space="preserve"> </w:t>
      </w:r>
    </w:p>
    <w:p w:rsidR="0068497F" w:rsidRDefault="0068497F" w:rsidP="0068497F">
      <w:pPr>
        <w:rPr>
          <w:rFonts w:eastAsia="Calibri"/>
          <w:lang w:val="tt-RU"/>
        </w:rPr>
      </w:pPr>
    </w:p>
    <w:p w:rsidR="0068497F" w:rsidRDefault="0068497F" w:rsidP="0068497F">
      <w:pPr>
        <w:tabs>
          <w:tab w:val="left" w:pos="5865"/>
        </w:tabs>
        <w:jc w:val="both"/>
        <w:rPr>
          <w:lang w:val="tt-RU"/>
        </w:rPr>
      </w:pPr>
      <w:r>
        <w:rPr>
          <w:b/>
          <w:lang w:val="tt-RU"/>
        </w:rPr>
        <w:t xml:space="preserve"> </w:t>
      </w:r>
    </w:p>
    <w:p w:rsidR="0068497F" w:rsidRDefault="0068497F" w:rsidP="0068497F">
      <w:pPr>
        <w:rPr>
          <w:b/>
          <w:lang w:val="tt-RU"/>
        </w:rPr>
      </w:pPr>
      <w:r w:rsidRPr="008B5A04">
        <w:rPr>
          <w:b/>
          <w:lang w:val="tt-RU"/>
        </w:rPr>
        <w:t>КТП</w:t>
      </w:r>
      <w:r>
        <w:rPr>
          <w:b/>
          <w:lang w:val="tt-RU"/>
        </w:rPr>
        <w:t>түбәндәге документларга нигезләнеп төзелде:</w:t>
      </w:r>
    </w:p>
    <w:p w:rsidR="0068497F" w:rsidRPr="008B5A04" w:rsidRDefault="0068497F" w:rsidP="0068497F">
      <w:pPr>
        <w:rPr>
          <w:b/>
          <w:lang w:val="tt-RU"/>
        </w:rPr>
      </w:pPr>
    </w:p>
    <w:p w:rsidR="0068497F" w:rsidRPr="00451524" w:rsidRDefault="0068497F" w:rsidP="0068497F">
      <w:pPr>
        <w:numPr>
          <w:ilvl w:val="0"/>
          <w:numId w:val="1"/>
        </w:numPr>
        <w:spacing w:before="100" w:beforeAutospacing="1"/>
        <w:contextualSpacing/>
        <w:rPr>
          <w:rFonts w:eastAsia="Times New Roman"/>
          <w:bCs/>
          <w:sz w:val="24"/>
          <w:szCs w:val="24"/>
          <w:lang w:val="tt-RU"/>
        </w:rPr>
      </w:pPr>
      <w:r w:rsidRPr="00451524">
        <w:rPr>
          <w:rFonts w:eastAsia="Times New Roman"/>
          <w:bCs/>
          <w:sz w:val="24"/>
          <w:szCs w:val="24"/>
          <w:lang w:val="tt-RU"/>
        </w:rPr>
        <w:t xml:space="preserve">МБГББУ </w:t>
      </w:r>
      <w:r>
        <w:rPr>
          <w:rFonts w:eastAsia="Times New Roman"/>
          <w:bCs/>
          <w:sz w:val="24"/>
          <w:szCs w:val="24"/>
          <w:lang w:val="tt-RU"/>
        </w:rPr>
        <w:t xml:space="preserve"> Татар Димскәе</w:t>
      </w:r>
      <w:r w:rsidRPr="00451524">
        <w:rPr>
          <w:rFonts w:eastAsia="Times New Roman"/>
          <w:bCs/>
          <w:sz w:val="24"/>
          <w:szCs w:val="24"/>
          <w:lang w:val="tt-RU"/>
        </w:rPr>
        <w:t xml:space="preserve"> т</w:t>
      </w:r>
      <w:r>
        <w:rPr>
          <w:rFonts w:eastAsia="Times New Roman"/>
          <w:bCs/>
          <w:sz w:val="24"/>
          <w:szCs w:val="24"/>
          <w:lang w:val="tt-RU"/>
        </w:rPr>
        <w:t>өп гомуми белем бирү мәктәбенең төп гомуми белем бирү программасы;</w:t>
      </w:r>
    </w:p>
    <w:p w:rsidR="0068497F" w:rsidRPr="00451524" w:rsidRDefault="0068497F" w:rsidP="0068497F">
      <w:pPr>
        <w:numPr>
          <w:ilvl w:val="0"/>
          <w:numId w:val="1"/>
        </w:numPr>
        <w:spacing w:before="100" w:beforeAutospacing="1"/>
        <w:contextualSpacing/>
        <w:rPr>
          <w:rFonts w:eastAsia="Times New Roman"/>
          <w:bCs/>
          <w:sz w:val="24"/>
          <w:szCs w:val="24"/>
          <w:lang w:val="tt-RU"/>
        </w:rPr>
      </w:pPr>
      <w:r w:rsidRPr="00451524">
        <w:rPr>
          <w:rFonts w:eastAsia="Times New Roman"/>
          <w:bCs/>
          <w:sz w:val="24"/>
          <w:szCs w:val="24"/>
          <w:lang w:val="tt-RU"/>
        </w:rPr>
        <w:t xml:space="preserve">МБГББУ </w:t>
      </w:r>
      <w:r>
        <w:rPr>
          <w:rFonts w:eastAsia="Times New Roman"/>
          <w:bCs/>
          <w:sz w:val="24"/>
          <w:szCs w:val="24"/>
          <w:lang w:val="tt-RU"/>
        </w:rPr>
        <w:t xml:space="preserve"> Татар Димскәе </w:t>
      </w:r>
      <w:r w:rsidRPr="00451524">
        <w:rPr>
          <w:rFonts w:eastAsia="Times New Roman"/>
          <w:bCs/>
          <w:sz w:val="24"/>
          <w:szCs w:val="24"/>
          <w:lang w:val="tt-RU"/>
        </w:rPr>
        <w:t>т</w:t>
      </w:r>
      <w:r>
        <w:rPr>
          <w:rFonts w:eastAsia="Times New Roman"/>
          <w:bCs/>
          <w:sz w:val="24"/>
          <w:szCs w:val="24"/>
          <w:lang w:val="tt-RU"/>
        </w:rPr>
        <w:t>өп гомуми белем бирү мәктәбенең у</w:t>
      </w:r>
      <w:r>
        <w:rPr>
          <w:rFonts w:eastAsia="+mn-ea"/>
          <w:bCs/>
          <w:sz w:val="24"/>
          <w:szCs w:val="24"/>
          <w:lang w:val="tt-RU"/>
        </w:rPr>
        <w:t>ку-укыту планы</w:t>
      </w:r>
    </w:p>
    <w:p w:rsidR="0068497F" w:rsidRDefault="0068497F" w:rsidP="0068497F">
      <w:pPr>
        <w:numPr>
          <w:ilvl w:val="0"/>
          <w:numId w:val="1"/>
        </w:numPr>
        <w:spacing w:before="100" w:beforeAutospacing="1"/>
        <w:contextualSpacing/>
        <w:rPr>
          <w:rFonts w:eastAsia="Times New Roman"/>
          <w:bCs/>
          <w:sz w:val="24"/>
          <w:szCs w:val="24"/>
        </w:rPr>
      </w:pPr>
      <w:proofErr w:type="spellStart"/>
      <w:r>
        <w:rPr>
          <w:rFonts w:eastAsia="Times New Roman"/>
          <w:bCs/>
          <w:sz w:val="24"/>
          <w:szCs w:val="24"/>
        </w:rPr>
        <w:t>Туган</w:t>
      </w:r>
      <w:proofErr w:type="spellEnd"/>
      <w:r>
        <w:rPr>
          <w:rFonts w:eastAsia="Times New Roman"/>
          <w:bCs/>
          <w:sz w:val="24"/>
          <w:szCs w:val="24"/>
        </w:rPr>
        <w:t xml:space="preserve"> (татар) тел </w:t>
      </w:r>
      <w:r>
        <w:rPr>
          <w:rFonts w:eastAsia="Times New Roman"/>
          <w:bCs/>
          <w:sz w:val="24"/>
          <w:szCs w:val="24"/>
          <w:lang w:val="tt-RU"/>
        </w:rPr>
        <w:t>фәнен укыту буенча федерал</w:t>
      </w:r>
      <w:r>
        <w:rPr>
          <w:rFonts w:eastAsia="Times New Roman"/>
          <w:bCs/>
          <w:sz w:val="24"/>
          <w:szCs w:val="24"/>
        </w:rPr>
        <w:t xml:space="preserve">ь </w:t>
      </w:r>
      <w:proofErr w:type="spellStart"/>
      <w:r>
        <w:rPr>
          <w:rFonts w:eastAsia="Times New Roman"/>
          <w:bCs/>
          <w:sz w:val="24"/>
          <w:szCs w:val="24"/>
        </w:rPr>
        <w:t>эш</w:t>
      </w:r>
      <w:proofErr w:type="spellEnd"/>
      <w:r>
        <w:rPr>
          <w:rFonts w:eastAsia="Times New Roman"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Cs/>
          <w:sz w:val="24"/>
          <w:szCs w:val="24"/>
        </w:rPr>
        <w:t>программасы</w:t>
      </w:r>
      <w:proofErr w:type="spellEnd"/>
    </w:p>
    <w:p w:rsidR="0068497F" w:rsidRDefault="0068497F" w:rsidP="0068497F">
      <w:pPr>
        <w:pStyle w:val="a3"/>
        <w:widowControl w:val="0"/>
        <w:overflowPunct w:val="0"/>
        <w:autoSpaceDE w:val="0"/>
        <w:autoSpaceDN w:val="0"/>
        <w:adjustRightInd w:val="0"/>
        <w:spacing w:after="0" w:line="21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+mn-ea" w:hAnsi="Times New Roman" w:cs="Times New Roman"/>
          <w:bCs/>
          <w:sz w:val="24"/>
          <w:szCs w:val="24"/>
          <w:lang w:val="tt-RU"/>
        </w:rPr>
        <w:t xml:space="preserve"> </w:t>
      </w:r>
    </w:p>
    <w:p w:rsidR="0068497F" w:rsidRDefault="0068497F" w:rsidP="0068497F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</w:t>
      </w:r>
      <w:r>
        <w:rPr>
          <w:b/>
          <w:sz w:val="24"/>
          <w:szCs w:val="24"/>
          <w:lang w:val="tt-RU"/>
        </w:rPr>
        <w:t>Дәреслек:</w:t>
      </w:r>
      <w:r>
        <w:rPr>
          <w:sz w:val="24"/>
          <w:szCs w:val="24"/>
          <w:lang w:val="tt-RU"/>
        </w:rPr>
        <w:t xml:space="preserve"> Ч</w:t>
      </w:r>
      <w:r>
        <w:rPr>
          <w:sz w:val="24"/>
          <w:szCs w:val="24"/>
        </w:rPr>
        <w:t>.</w:t>
      </w:r>
      <w:r>
        <w:rPr>
          <w:sz w:val="24"/>
          <w:szCs w:val="24"/>
          <w:lang w:val="tt-RU"/>
        </w:rPr>
        <w:t>М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lang w:val="tt-RU"/>
        </w:rPr>
        <w:t>Харисо</w:t>
      </w:r>
      <w:proofErr w:type="spellStart"/>
      <w:r>
        <w:rPr>
          <w:sz w:val="24"/>
          <w:szCs w:val="24"/>
        </w:rPr>
        <w:t>ва</w:t>
      </w:r>
      <w:proofErr w:type="spellEnd"/>
      <w:r>
        <w:rPr>
          <w:sz w:val="24"/>
          <w:szCs w:val="24"/>
        </w:rPr>
        <w:t xml:space="preserve">, </w:t>
      </w:r>
      <w:r>
        <w:rPr>
          <w:sz w:val="24"/>
          <w:szCs w:val="24"/>
          <w:lang w:val="tt-RU"/>
        </w:rPr>
        <w:t>Н</w:t>
      </w:r>
      <w:r>
        <w:rPr>
          <w:sz w:val="24"/>
          <w:szCs w:val="24"/>
        </w:rPr>
        <w:t>.</w:t>
      </w:r>
      <w:r>
        <w:rPr>
          <w:sz w:val="24"/>
          <w:szCs w:val="24"/>
          <w:lang w:val="tt-RU"/>
        </w:rPr>
        <w:t>В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lang w:val="tt-RU"/>
        </w:rPr>
        <w:t>Максим</w:t>
      </w:r>
      <w:proofErr w:type="spellStart"/>
      <w:r>
        <w:rPr>
          <w:sz w:val="24"/>
          <w:szCs w:val="24"/>
        </w:rPr>
        <w:t>ов</w:t>
      </w:r>
      <w:proofErr w:type="spellEnd"/>
      <w:r>
        <w:rPr>
          <w:sz w:val="24"/>
          <w:szCs w:val="24"/>
          <w:lang w:val="tt-RU"/>
        </w:rPr>
        <w:t>, Р.Р.Сәйфетдинов тарафыннан төзелгән. (Казан: Татарстан китап нәшрияты, 2015. – 207 б.)</w:t>
      </w:r>
    </w:p>
    <w:p w:rsidR="008B5A04" w:rsidRDefault="008B5A04" w:rsidP="0068497F">
      <w:pPr>
        <w:rPr>
          <w:sz w:val="24"/>
          <w:szCs w:val="24"/>
          <w:lang w:val="tt-RU"/>
        </w:rPr>
      </w:pPr>
    </w:p>
    <w:p w:rsidR="008B5A04" w:rsidRDefault="008B5A04" w:rsidP="0068497F">
      <w:pPr>
        <w:rPr>
          <w:sz w:val="24"/>
          <w:szCs w:val="24"/>
          <w:lang w:val="tt-RU"/>
        </w:rPr>
      </w:pPr>
    </w:p>
    <w:p w:rsidR="008B5A04" w:rsidRDefault="008B5A04" w:rsidP="0068497F">
      <w:pPr>
        <w:rPr>
          <w:sz w:val="24"/>
          <w:szCs w:val="24"/>
          <w:lang w:val="tt-RU"/>
        </w:rPr>
      </w:pPr>
    </w:p>
    <w:p w:rsidR="008B5A04" w:rsidRDefault="008B5A04" w:rsidP="0068497F">
      <w:pPr>
        <w:rPr>
          <w:sz w:val="24"/>
          <w:szCs w:val="24"/>
          <w:lang w:val="tt-RU"/>
        </w:rPr>
      </w:pPr>
    </w:p>
    <w:p w:rsidR="008B5A04" w:rsidRDefault="008B5A04" w:rsidP="0068497F">
      <w:pPr>
        <w:rPr>
          <w:sz w:val="24"/>
          <w:szCs w:val="24"/>
          <w:lang w:val="tt-RU"/>
        </w:rPr>
      </w:pPr>
    </w:p>
    <w:p w:rsidR="008B5A04" w:rsidRDefault="008B5A04" w:rsidP="0068497F">
      <w:pPr>
        <w:rPr>
          <w:sz w:val="24"/>
          <w:szCs w:val="24"/>
          <w:lang w:val="tt-RU"/>
        </w:rPr>
      </w:pPr>
    </w:p>
    <w:p w:rsidR="008B5A04" w:rsidRDefault="008B5A04" w:rsidP="0068497F">
      <w:pPr>
        <w:rPr>
          <w:sz w:val="24"/>
          <w:szCs w:val="24"/>
          <w:lang w:val="tt-RU"/>
        </w:rPr>
      </w:pPr>
    </w:p>
    <w:p w:rsidR="008B5A04" w:rsidRDefault="008B5A04" w:rsidP="0068497F">
      <w:pPr>
        <w:rPr>
          <w:sz w:val="24"/>
          <w:szCs w:val="24"/>
          <w:lang w:val="tt-RU"/>
        </w:rPr>
      </w:pPr>
    </w:p>
    <w:p w:rsidR="008B5A04" w:rsidRDefault="008B5A04" w:rsidP="0068497F">
      <w:pPr>
        <w:rPr>
          <w:sz w:val="24"/>
          <w:szCs w:val="24"/>
          <w:lang w:val="tt-RU"/>
        </w:rPr>
      </w:pPr>
    </w:p>
    <w:p w:rsidR="008B5A04" w:rsidRDefault="008B5A04" w:rsidP="0068497F">
      <w:pPr>
        <w:rPr>
          <w:sz w:val="24"/>
          <w:szCs w:val="24"/>
          <w:lang w:val="tt-RU"/>
        </w:rPr>
      </w:pPr>
    </w:p>
    <w:p w:rsidR="008B5A04" w:rsidRDefault="008B5A04" w:rsidP="0068497F">
      <w:pPr>
        <w:rPr>
          <w:sz w:val="24"/>
          <w:szCs w:val="24"/>
          <w:lang w:val="tt-RU"/>
        </w:rPr>
      </w:pPr>
    </w:p>
    <w:p w:rsidR="008B5A04" w:rsidRDefault="008B5A04" w:rsidP="008B5A04">
      <w:pPr>
        <w:rPr>
          <w:rFonts w:eastAsia="Times New Roman"/>
          <w:b/>
          <w:color w:val="000000"/>
          <w:sz w:val="24"/>
          <w:szCs w:val="24"/>
          <w:lang w:val="tt-RU"/>
        </w:rPr>
      </w:pPr>
    </w:p>
    <w:tbl>
      <w:tblPr>
        <w:tblStyle w:val="3"/>
        <w:tblpPr w:leftFromText="180" w:rightFromText="180" w:vertAnchor="text" w:tblpY="1"/>
        <w:tblOverlap w:val="never"/>
        <w:tblW w:w="1041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7"/>
        <w:gridCol w:w="7156"/>
        <w:gridCol w:w="851"/>
        <w:gridCol w:w="851"/>
        <w:gridCol w:w="851"/>
      </w:tblGrid>
      <w:tr w:rsidR="008B5A04" w:rsidTr="008B5A04">
        <w:trPr>
          <w:trHeight w:val="514"/>
        </w:trPr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 w:rsidP="008B5A04">
            <w:pPr>
              <w:numPr>
                <w:ilvl w:val="0"/>
                <w:numId w:val="3"/>
              </w:numPr>
              <w:spacing w:after="160" w:line="276" w:lineRule="auto"/>
              <w:rPr>
                <w:rFonts w:ascii="Calibri" w:eastAsia="Times New Roman" w:hAnsi="Calibri"/>
                <w:color w:val="5A5A5A" w:themeColor="text1" w:themeTint="A5"/>
                <w:spacing w:val="15"/>
                <w:sz w:val="24"/>
                <w:szCs w:val="24"/>
                <w:lang w:val="tt-RU" w:eastAsia="en-US"/>
              </w:rPr>
            </w:pPr>
            <w:r>
              <w:rPr>
                <w:rFonts w:ascii="Calibri" w:eastAsia="Times New Roman" w:hAnsi="Calibri"/>
                <w:color w:val="5A5A5A" w:themeColor="text1" w:themeTint="A5"/>
                <w:spacing w:val="15"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>Дәрес темасы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>Дәрес саны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>факт</w:t>
            </w:r>
          </w:p>
        </w:tc>
      </w:tr>
      <w:tr w:rsidR="008B5A04" w:rsidTr="008B5A04">
        <w:trPr>
          <w:trHeight w:val="514"/>
        </w:trPr>
        <w:tc>
          <w:tcPr>
            <w:tcW w:w="8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 w:rsidP="008B5A04">
            <w:pPr>
              <w:numPr>
                <w:ilvl w:val="0"/>
                <w:numId w:val="3"/>
              </w:num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  <w:t>1 нче чирек (8 атна, 24 сәг)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ind w:left="720"/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ind w:left="720"/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ind w:left="36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Аралашу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чарасы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буларак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тел. Тел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һәм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аны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өйрәнүче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фәннәр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.   /  Язык – важнейшее средство человеческого общения. Язык и науки, изучающие его.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ind w:left="360"/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 xml:space="preserve"> 2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Орфография, орфоэпия. Сөйләм авазлары, аларның кулланылышы.  /  Орфография, орфоэпия. Звуки речи и их употребление.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ind w:left="360"/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 xml:space="preserve"> 3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Аваз һәм фонема. Авазлар чиратлашуы. / Звук и фонема. Чередование звуков.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ind w:left="360"/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 xml:space="preserve">   4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Авазларның чиратлашуы, авазлар чиратлашканда, мәгънәнең үзгәрүе.  / Чередование звуков и при этом изменение значения.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ind w:left="360"/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 xml:space="preserve">   5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 xml:space="preserve">Дөрес әйтү һәм язу. Сүзнең әйтелеше һәм язылышы. 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Транскрипция. 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/  Правильное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произношение и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написание.Произношение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и правописание слова. Транскрипция.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ind w:left="360"/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Сүзлек диктанты. Сузык һәм тартык авазларны дөрес итеп әйтү һәм язуда күрсәтү.  / Словарный диктант. Правильное произношение гласных и согласных звуков, и их обозначение при письме.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ind w:left="360"/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 xml:space="preserve"> 7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Дөрес әйтү һәм язу, сүз    ярдәмендә белдерелгән мәгънә. Татар теленең төп принциплары.  /    Правильное произношение, правописание слов, значение слова. Основные принципы татарского языка.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ind w:left="360"/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 xml:space="preserve">  8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  <w:t>СҮ. Авазларны язуда дөрес бирүгә аңлатмалы диктант язу. Кереш диктант.   /  Развитие речи. Объяснительный диктант . Входной диктант.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ind w:left="360"/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 xml:space="preserve"> 9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Хаталар өстендә эш.  /  Работа над ошибками.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>0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Лексика, татар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әдәби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теленең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сүзлек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составы.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Сүзнең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лексик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һәм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грамматик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мәгънәсе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/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Лексика, словарный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завас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татарского литературного языка. Лексическое, грамматическое значение слова.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Лексик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берәмлекләрне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җыю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. Лексикография.  / Лексические единицы. Лексикография.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Сүзлекләр, аларның төрләре. Сүзлекләр белән эшләү күнекмәләре. / Словари и их виды. Работа со словарями.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rPr>
          <w:trHeight w:val="323"/>
        </w:trPr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  <w:p w:rsidR="008B5A04" w:rsidRDefault="008B5A04">
            <w:pPr>
              <w:ind w:left="720"/>
              <w:contextualSpacing/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111413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Хаталар өстендә эш.  /  Развитие речи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lang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14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Лексика буенча күнегүләр эшләү. Фразеологизмнар.  /  Выполнение упражнений по лексике.Фразеологизмы.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15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Әдәби әсәрләрдә фразеологизмнарның тоткан урыны.  /   Роль фразеологизмов в литературных произведениях.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16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Муса Җәлил шигырьләрендә фразеологизмнарның кулланышы. / Фразеологизмы в стихотворениях М.Джалиля.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lastRenderedPageBreak/>
              <w:t>17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СҮ. “Лексика” </w:t>
            </w:r>
            <w:proofErr w:type="spellStart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темасына</w:t>
            </w:r>
            <w:proofErr w:type="spellEnd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изложение </w:t>
            </w:r>
            <w:proofErr w:type="spellStart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язарга</w:t>
            </w:r>
            <w:proofErr w:type="spellEnd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әзерләнү</w:t>
            </w:r>
            <w:proofErr w:type="spellEnd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.  / Развитие речи. Изложение по теме «Лексика».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18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СҮ. "Лексика" </w:t>
            </w:r>
            <w:proofErr w:type="spellStart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темасын</w:t>
            </w:r>
            <w:proofErr w:type="spellEnd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өйрәнүгә</w:t>
            </w:r>
            <w:proofErr w:type="spellEnd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сочинение </w:t>
            </w:r>
            <w:proofErr w:type="spellStart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элементлары</w:t>
            </w:r>
            <w:proofErr w:type="spellEnd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белән</w:t>
            </w:r>
            <w:proofErr w:type="spellEnd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к/изложение </w:t>
            </w:r>
            <w:proofErr w:type="spellStart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язу</w:t>
            </w:r>
            <w:proofErr w:type="spellEnd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. / 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  <w:t xml:space="preserve"> Развитие речи.  Контрольное изложение с элементами сочинения по теме “Лексика”.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19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  <w:t>Хаталар өстендә эш.  /  Работа над ошибками.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20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tbl>
            <w:tblPr>
              <w:tblStyle w:val="3"/>
              <w:tblpPr w:leftFromText="180" w:rightFromText="180" w:vertAnchor="text" w:tblpY="1"/>
              <w:tblOverlap w:val="never"/>
              <w:tblW w:w="24948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2474"/>
              <w:gridCol w:w="12474"/>
            </w:tblGrid>
            <w:tr w:rsidR="008B5A04">
              <w:tc>
                <w:tcPr>
                  <w:tcW w:w="124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B5A04" w:rsidRDefault="008B5A04">
                  <w:pPr>
                    <w:rPr>
                      <w:rFonts w:eastAsia="Times New Roman"/>
                      <w:b/>
                      <w:color w:val="000000"/>
                      <w:sz w:val="24"/>
                      <w:szCs w:val="24"/>
                      <w:lang w:val="tt-RU" w:eastAsia="en-US"/>
                    </w:rPr>
                  </w:pPr>
                  <w:r>
                    <w:rPr>
                      <w:rFonts w:eastAsia="Times New Roman"/>
                      <w:b/>
                      <w:color w:val="000000"/>
                      <w:sz w:val="24"/>
                      <w:szCs w:val="24"/>
                      <w:lang w:val="tt-RU" w:eastAsia="en-US"/>
                    </w:rPr>
                    <w:t>Контроль диктант №1.  /  Контрольный диктант №1.</w:t>
                  </w:r>
                </w:p>
              </w:tc>
              <w:tc>
                <w:tcPr>
                  <w:tcW w:w="124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B5A04" w:rsidRDefault="008B5A04">
                  <w:pPr>
                    <w:rPr>
                      <w:rFonts w:eastAsia="Times New Roman"/>
                      <w:b/>
                      <w:color w:val="000000"/>
                      <w:sz w:val="24"/>
                      <w:szCs w:val="24"/>
                      <w:lang w:val="tt-RU" w:eastAsia="en-US"/>
                    </w:rPr>
                  </w:pPr>
                </w:p>
              </w:tc>
            </w:tr>
          </w:tbl>
          <w:p w:rsidR="008B5A04" w:rsidRDefault="008B5A04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21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Хаталар өстендә эш. Сүзләрнең ясалышы һәм язылышы: тамыр, ясалма, кушма, парлы, тезмә, кыскартылма сүзләр. /  Работа над ошибками.  Словообразование. Слова, состоящие из корня, слова, образованные при помощи суффиксов, сложные, парные, сокращенные слова.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22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 xml:space="preserve">Сүз ясалышы һәм төзелеше.  / Словообразование, состав слова.  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23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  <w:t>Сүз ясалышы һәм төзелеше темасына күнегүләр эшләү. / Выполнение упражнений на тему “Словообразование, состав слова”.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24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  <w:t>СҮ. “Сүз ясалышы һәм төзелеше” темасына грамматик диктант. Развитие речи. Грамматический диктант на тему “Словообразование, состав слова”.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8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 w:rsidP="008B5A04">
            <w:pPr>
              <w:numPr>
                <w:ilvl w:val="0"/>
                <w:numId w:val="3"/>
              </w:numPr>
              <w:jc w:val="center"/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</w:pPr>
            <w:r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  <w:t>2 нче чирек (8 атна, 24 сәг + сишәмбе)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 w:rsidP="008B5A04">
            <w:pPr>
              <w:numPr>
                <w:ilvl w:val="0"/>
                <w:numId w:val="3"/>
              </w:numPr>
              <w:jc w:val="center"/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 w:rsidP="008B5A04">
            <w:pPr>
              <w:numPr>
                <w:ilvl w:val="0"/>
                <w:numId w:val="3"/>
              </w:numPr>
              <w:jc w:val="center"/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25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Морфология, сүз төркемнәре: мөстәкыйль мәгънәле сүз төркемнәре, ярдәмлек сүз төркемнәре.  / Морфология, части речи. Самостоятельные, служебные части речи.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26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Кушымчалар, аларның җөмлә төзүдәге роле.  /  Аффиксы, их роль ь в предложении.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27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“Морфология”  темасына күнегүләр эшләү.  /  Выполнение упражнений на тему “Морфология”.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28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СҮ. “Морфология” </w:t>
            </w:r>
            <w:proofErr w:type="spellStart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темасына</w:t>
            </w:r>
            <w:proofErr w:type="spellEnd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практик </w:t>
            </w:r>
            <w:proofErr w:type="spellStart"/>
            <w:proofErr w:type="gramStart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эш</w:t>
            </w:r>
            <w:proofErr w:type="spellEnd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 / Развитие речи. Практическая работа по «Морфологии».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29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  <w:t>Хаталар өстендә эш. / Работа над ошибками.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30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Синтаксис. Синтаксик берәмлекләр. Сүзләр арасында мәгънә мөнәсәбәтләре:тезүле һәм ияртүле бәйләнеш, ияртүче һәм иярүче компонент; хәбәрлекле, ачыклаулы, аныклаулы мөнәсәбәтләр.  / Синтаксис. Синтаксические единицы. Сочинительная, подчинительная связи.  Главный, зависимый компоненты.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31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Гади җөмлә төрләре. Гади җөмләдә тыныш билгеләре.  / Виды простого предложения. Знаки препинания в простом предложении.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32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Хикәя,сорау һәм боеру җөмлә ахырында тыныш билгеләре.  / Знаки препинания в повествовательном, вопросительном, побудительном предложениях.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33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Тойгылы җөмләдә тыныш билгеләре.  / Знаки препинания в побудительных предложениях.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34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Ия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белән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хәбәр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арасында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сызык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кую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очраклары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.  /   Тире между подлежащим и сказуемым.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35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  <w:t>“Идел –дуслык елгасы” темасына контроль сочинение язуга әзерләнү.  / Подготовка к контрольному сочинению “Волга – река дружбы”.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36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  <w:t xml:space="preserve">“Идел –дуслык елгасы” темасына контроль сочинение.  /  Контрольное сочинение “Волга – река дружбы”.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37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Хаталар өстендә эш.  /  Работа над ошибками.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lastRenderedPageBreak/>
              <w:t>38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Аерымланган кисәкләр янында тыныш билгеләре.  /  Обособленные члены, выделительные знаки препинания при них.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rPr>
          <w:trHeight w:val="654"/>
        </w:trPr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39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 xml:space="preserve"> Аныклагычлар янында тыныш билгеләре.  / Приложения и знаки препинания при них.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40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Хаталар өстендә эш.  /  Работа над ошибками.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41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Өстәлмәләр һәм күзаллаулы баш килештәге сүзләр янында тыныш билгеләре.  /  Знаки препинания при өстәлмәләр, күзаллаулы баш килеш.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42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Эндәш сүзләр янында тыныш билгеләре.  /  Выделителҗные знаки препинания при обраәении.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43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tbl>
            <w:tblPr>
              <w:tblStyle w:val="3"/>
              <w:tblpPr w:leftFromText="180" w:rightFromText="180" w:vertAnchor="text" w:tblpY="1"/>
              <w:tblOverlap w:val="never"/>
              <w:tblW w:w="12468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2468"/>
            </w:tblGrid>
            <w:tr w:rsidR="008B5A04">
              <w:tc>
                <w:tcPr>
                  <w:tcW w:w="107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8B5A04" w:rsidRDefault="008B5A04">
                  <w:pPr>
                    <w:rPr>
                      <w:rFonts w:eastAsia="Times New Roman"/>
                      <w:b/>
                      <w:color w:val="000000"/>
                      <w:sz w:val="24"/>
                      <w:szCs w:val="24"/>
                      <w:lang w:val="tt-RU" w:eastAsia="en-US"/>
                    </w:rPr>
                  </w:pPr>
                  <w:r>
                    <w:rPr>
                      <w:rFonts w:eastAsia="Times New Roman"/>
                      <w:b/>
                      <w:color w:val="000000"/>
                      <w:sz w:val="24"/>
                      <w:szCs w:val="24"/>
                      <w:lang w:val="tt-RU" w:eastAsia="en-US"/>
                    </w:rPr>
                    <w:t>Контроль диктант №2.  /   Контрольный диктант №2</w:t>
                  </w:r>
                </w:p>
              </w:tc>
            </w:tr>
          </w:tbl>
          <w:p w:rsidR="008B5A04" w:rsidRDefault="008B5A04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44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Хаталар өстендә эш. Тиңдәш кисәкләр янында тыныш билгеләре.Тиңдәш кисәкләр арасында теркәгечле һәм теркәгечсез бәйләнеш.  / Работа над ошибками. Знаки препинания при однородных членах. Союзная, бессоюзная связь однородных членов.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45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  <w:t>СҮ. “Гади җөмләдә тыныш билгеләре” темасына изложение язарга әзерләнү.  / Развитие речи. Подготовка к изложению по теме “Знаки препинания в .простом предложении.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46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  <w:t>СҮ. “Гади җөмләдә тыныш билгеләре” темасына сочинение элементлары белән изложение язу.  /   Развитие речи. Изложение с элементами сочинения по теме “Знаки препинания в .простом предложении.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47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Кушма җөмлә. Кушма җөмләдә тыныш билгеләре.  / Сложное предложение. Знаки препинания в сложном предложении.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48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 xml:space="preserve"> Тезмә кушма җөмләдә  тыныш билгеләре.  /   Знаки препинания в сложносочиненном предложении.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49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Иярченле кушма җөмлә, аның төрләре. Иярченле кушма җөмләдә тыныш билгеләре.  /  Сложноподчиненные предложения.  Знаки препинания в них.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8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 w:rsidP="008B5A04">
            <w:pPr>
              <w:numPr>
                <w:ilvl w:val="0"/>
                <w:numId w:val="3"/>
              </w:numPr>
              <w:jc w:val="center"/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</w:pPr>
            <w:r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  <w:t>3 нче чирек (10 атна, 30 сәг)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 w:rsidP="008B5A04">
            <w:pPr>
              <w:numPr>
                <w:ilvl w:val="0"/>
                <w:numId w:val="3"/>
              </w:numPr>
              <w:jc w:val="center"/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 w:rsidP="008B5A04">
            <w:pPr>
              <w:numPr>
                <w:ilvl w:val="0"/>
                <w:numId w:val="3"/>
              </w:numPr>
              <w:jc w:val="center"/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50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  <w:t>СҮ. Кушма җөмләдә тыныш билгеләре куюга изложение язарга әзерләнү /  Развитие речи. Подготовка к изложению на тему: Знаки препинания в сложном предложении.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51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  <w:t xml:space="preserve">СҮ. Кушма җөмләдә тыныш билгеләре куюга иҗади изложение язу /   Развитие речи.  Изложение на тему: Знаки препинания в сложном предложении.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52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Синтетик иярченле кушма җөмләдә тыныш билгеләре /  Знаки препинания в синтетическом   сложноподчиненном предложении.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53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Аналитик иярченле кушма җөмләдә тыныш билгеләре /  Знаки препинания в  аналитическом  сложноподчиненном предложении.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rPr>
          <w:trHeight w:val="654"/>
        </w:trPr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54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 xml:space="preserve">Кушма җөмләдә тыныш билгеләрен кабатлауга күнегүләр эшләү. / Закрепление темы: </w:t>
            </w:r>
          </w:p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знаки препинания в сложном предложении.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rPr>
          <w:trHeight w:val="193"/>
        </w:trPr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55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Әдәби сөйләм, аның стильләре. Стилистика. / Литературная речь и ее стили.  Стилистика.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56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  <w:t>СҮ. Конспект һәм тезис турында төшенчә. Текстны конспектлау күнекмәләре бирү.Тезислы һәм тулы конспект. / Развитие речи. Понятие о конспекте, тезисе. Конспектирование текста. Тезис, полный конспект текста.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lastRenderedPageBreak/>
              <w:t>57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Әдәби стильнең лексик һәм грамматик үзенчәлекләре / Лексические, грамматические особенности художественного стиля.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58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Публицистик һәм фәнни стильләр, аларның лексик һәм грамматик үзенчәлекләре / Публицистический, научный стили. Их  лексические, грамматические особенности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59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БСҮ.Әдәби образга характеристика бирү. / Развитие речи. Характеристика литературному герою.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60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Рәсми һәм сөйләмә стильләр, аларның лексик һәм грамматик үзенчәлекләре / Официально-деловой, разговорный стили,  их  лексические, грамматические особенности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61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Эпистоляр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стиль,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аның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телебез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һәм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әдәбиятыбыз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тарихында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тоткан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урыны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/ Эпистолярный стиль, его место в истории родного языка и литературы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62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  <w:t xml:space="preserve">СҮ. Ышанычнамә һәм шартнамә турында белешмә бирү, аларның тормышта әһәмиятен билгеләү, үрнәкләр төзү.  / </w:t>
            </w: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 xml:space="preserve"> Развитие речи. Доверенность, соглашение, их значимость в жизни человека, составление их образцов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63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Синонимия. Морфологик һәм синтаксик синонимнар, аларны сөйләмдә куллану үзенчәлекләре /  Синонимия. Морфологические, синтаксические синонимы, их особенности употребления в речи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sz w:val="20"/>
                <w:szCs w:val="20"/>
                <w:lang w:val="tt-RU" w:eastAsia="en-US"/>
              </w:rPr>
              <w:t>64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Синонимия. Синтаксик синоним төрләре: сүзтезмәләрнең синонимлыгы, җөмлә кисәкләрен синонимик куллану, бер һәм ике составлы җөмләләрнең синонимлыгы,  туры һәм кыек сөйләм синонимлыгы /  Синонимия. Виды синтаксических синонимов: синонимы сдовосочетаний, членов предложений, синонимия односоставных и двусоставных предложений, сосвенной речи, синонимия прямой и косвенной речи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sz w:val="20"/>
                <w:szCs w:val="20"/>
                <w:lang w:val="tt-RU" w:eastAsia="en-US"/>
              </w:rPr>
              <w:t>65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Сөйләмдә синтаксик синонимнарны куллану. Аналитик һәм синтетик иярчен җөмләләрнең синонимлыгы  / Употребление синтаксических синонимов в речи. Синонимия синтетических и аналитических предложений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sz w:val="20"/>
                <w:szCs w:val="20"/>
                <w:lang w:val="tt-RU" w:eastAsia="en-US"/>
              </w:rPr>
              <w:t>66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 xml:space="preserve">Сөйләмдә синтаксик синонимнарны куллану. /  Правильное употребление синтаксических синонимов в речи.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sz w:val="20"/>
                <w:szCs w:val="20"/>
                <w:lang w:val="tt-RU" w:eastAsia="en-US"/>
              </w:rPr>
              <w:t>67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СҮ. Текст, тема,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төп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уй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төшенчәсе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бирү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Сочинениегә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материал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туплау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төрле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төр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әдәби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әсәрләрне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сочинениедә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куллана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белү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. /Развитие речи. Понятие о тексте, теме, идее. Подготовка к сочинению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sz w:val="20"/>
                <w:szCs w:val="20"/>
                <w:lang w:val="tt-RU" w:eastAsia="en-US"/>
              </w:rPr>
              <w:t>68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СҮ.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Ирекле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темага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контроль сочинение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язу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/ Развитие речи. Контрольное сочинение на свободную тему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sz w:val="20"/>
                <w:szCs w:val="20"/>
                <w:lang w:val="tt-RU" w:eastAsia="en-US"/>
              </w:rPr>
              <w:t>69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Лексик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һәм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грамматик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калькалар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турында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төшенчә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бирү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Бер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телдән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икенче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телгә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тәрҗемә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итүнең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үзенчәлекләре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/  Понятие</w:t>
            </w:r>
            <w:proofErr w:type="gram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о лексическом, грамматическом кальках. Особенности перевода с одного языка на другой /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Синтаксик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калькаларны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татар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сөйләмендә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дөрес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куллану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. /  Правильное употребление синтаксических калек в татарской речи.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tabs>
                <w:tab w:val="left" w:pos="8220"/>
              </w:tabs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Сөйләм культурасы, аның төп нигезләре турында белешмә бирү.</w:t>
            </w: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ab/>
              <w:t xml:space="preserve"> /  Кульдура речи и ее основы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72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Сөйләм төгәл һәм аңлаешлы булсын /  Речь должна быть точной, понятной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73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Сөйләм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саф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булсын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/ Речь должна быть ясной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74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 xml:space="preserve">Сөйләм җыйнак һәм аһәңле булсын  / </w:t>
            </w: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Речь должна краткой, выразительной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sz w:val="20"/>
                <w:szCs w:val="20"/>
                <w:lang w:val="tt-RU" w:eastAsia="en-US"/>
              </w:rPr>
              <w:t>75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tt-RU" w:eastAsia="en-US"/>
              </w:rPr>
              <w:t>Контроль диктант №3. / Контрольный диктант №3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sz w:val="20"/>
                <w:szCs w:val="20"/>
                <w:lang w:val="tt-RU" w:eastAsia="en-US"/>
              </w:rPr>
              <w:t>76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 xml:space="preserve">“Сөйләм культурасы” темасы буенча күнегүләр эшләү / Выполнение упражнений на тему “Культура речи”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sz w:val="20"/>
                <w:szCs w:val="20"/>
                <w:lang w:val="tt-RU" w:eastAsia="en-US"/>
              </w:rPr>
              <w:t>77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tt-RU" w:eastAsia="en-US"/>
              </w:rPr>
              <w:t>СҮ. “Сөйләм культурасы” темасы буенча сочинениегә әзерлек.    /   Развитие речи. Подготовка к сочинению по теме “Культура речи”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sz w:val="20"/>
                <w:szCs w:val="20"/>
                <w:lang w:val="tt-RU" w:eastAsia="en-US"/>
              </w:rPr>
              <w:t>78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tt-RU" w:eastAsia="en-US"/>
              </w:rPr>
              <w:t>СҮ. “Сөйләм культурасы” темасы буенча сочинение язу /   Развитие речи.   Сочинение по теме “Культура речи”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sz w:val="20"/>
                <w:szCs w:val="20"/>
                <w:lang w:val="tt-RU" w:eastAsia="en-US"/>
              </w:rPr>
              <w:t>79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Тел. Җәмгыять һәм фикерләү. / Язык. Общество и мышление.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RPr="008B5A04" w:rsidTr="008B5A04">
        <w:tc>
          <w:tcPr>
            <w:tcW w:w="8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ind w:left="720"/>
              <w:rPr>
                <w:rFonts w:eastAsia="Times New Roman"/>
                <w:b/>
                <w:sz w:val="20"/>
                <w:szCs w:val="20"/>
                <w:u w:val="single"/>
                <w:lang w:val="tt-RU" w:eastAsia="en-US"/>
              </w:rPr>
            </w:pPr>
          </w:p>
          <w:p w:rsidR="008B5A04" w:rsidRDefault="008B5A04">
            <w:pPr>
              <w:ind w:left="720"/>
              <w:rPr>
                <w:rFonts w:eastAsia="Times New Roman"/>
                <w:b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val="tt-RU" w:eastAsia="en-US"/>
              </w:rPr>
              <w:t xml:space="preserve">                                       4 нче чирек (9 атна, 27 сәг, җомга, шимбәдән башка)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ind w:left="720"/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ind w:left="360"/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</w:pPr>
          </w:p>
        </w:tc>
      </w:tr>
      <w:tr w:rsidR="008B5A04" w:rsidRPr="008B5A04" w:rsidTr="008B5A04">
        <w:tc>
          <w:tcPr>
            <w:tcW w:w="87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ind w:left="720"/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ind w:left="360"/>
              <w:rPr>
                <w:rFonts w:eastAsia="Times New Roman"/>
                <w:b/>
                <w:sz w:val="24"/>
                <w:szCs w:val="24"/>
                <w:u w:val="single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sz w:val="20"/>
                <w:szCs w:val="20"/>
                <w:lang w:val="tt-RU" w:eastAsia="en-US"/>
              </w:rPr>
              <w:t>80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Те</w:t>
            </w: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л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һәм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тарих,хәзерге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милли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татар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әдәби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теленең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тамырлары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.  / Язык и история. Корни современного татарского национального литературного языка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 xml:space="preserve">Хәзерге татар милли әдәби теленең тамырлары / </w:t>
            </w: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Корни современного татарского национального литературного языка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 xml:space="preserve">Хәзерге татар милли әдәби теленең барлыкка килүе  /  Образование </w:t>
            </w: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современного татарского национального литературного языка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83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Татар сөйләмә теленең төп диалектлары һәм аларның үзенчәлекләре    /  Основные диалекты татарской разговорной речи и их особенности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84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Икетеллелек. Татар әдәби теленең сафлыгын, аһәңен, матурлыгын  саклау  /  Двуязычие. Сохранение ясности, выразительности татарского литературного языка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85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СҮ. Сочинение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элементлары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белән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изложение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язарга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әзерләнү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/ Развитие речи. Подготовка к изложению с элементами сочинения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86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СҮ. Сочинение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элементлары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белән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изложение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язу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>/  Развитие</w:t>
            </w:r>
            <w:proofErr w:type="gramEnd"/>
            <w:r>
              <w:rPr>
                <w:rFonts w:eastAsia="Times New Roman"/>
                <w:b/>
                <w:color w:val="000000"/>
                <w:sz w:val="20"/>
                <w:szCs w:val="20"/>
                <w:lang w:eastAsia="en-US"/>
              </w:rPr>
              <w:t xml:space="preserve"> речи.  Изложение с элементами сочинения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87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tt-RU" w:eastAsia="en-US"/>
              </w:rPr>
              <w:t>Хаталар өстендә эш. / Работа над ошибками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88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Татар әдәби телен саклау һәм үстерү / Сохранение, развитие татарского литературного языка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89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Тел гыйлеменең төп бүлекләре һәм әһәмияте /  Основные разделы языкознания и их значимость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“Татарстан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халыклары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телләре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турында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” ТР Законы / Закон РТ о языках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91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Имтиханга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әзерлек / Подготовка к экзамену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92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Арадаш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аттестация.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Хаталар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өстендә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эш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/ Работа над ошибками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  <w:lang w:eastAsia="en-US"/>
              </w:rPr>
              <w:t>93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i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b/>
                <w:i/>
                <w:color w:val="000000"/>
                <w:sz w:val="20"/>
                <w:szCs w:val="20"/>
                <w:lang w:eastAsia="en-US"/>
              </w:rPr>
              <w:t>Арадаш</w:t>
            </w:r>
            <w:proofErr w:type="spellEnd"/>
            <w:r>
              <w:rPr>
                <w:rFonts w:eastAsia="Times New Roman"/>
                <w:b/>
                <w:i/>
                <w:color w:val="000000"/>
                <w:sz w:val="20"/>
                <w:szCs w:val="20"/>
                <w:lang w:eastAsia="en-US"/>
              </w:rPr>
              <w:t xml:space="preserve"> аттестация / Промежуточная аттестация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“Фонетика” бүлеге буенча кабатлау күнегүләре / Повторение раздела “Фонетика”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95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“Лексика” бүлеге буенча кабатлау күнегүләре / Повторение раздела “Лексика”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96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"Морфология" бүлеге буенча кабатлау / Повторение раздела “Морфология”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97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b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tt-RU" w:eastAsia="en-US"/>
              </w:rPr>
              <w:t>Контроль диктант №4 / Контрольный диктант №4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98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Хаталар өстендә эш / Работа над ошибками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99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"Гади һәм кушма җөмлә синтаксисы" буенча кабатлау / Повторение темы “Синтаксис простого и сложного предложения”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 xml:space="preserve"> Эш кәгазьләре тарихы, кабатлау /   История деловых бумаг, повторение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  <w:tr w:rsidR="008B5A04" w:rsidTr="008B5A04"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101-102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Ел буена үтелгәннәрне кабатлау /  Повторение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5A04" w:rsidRDefault="008B5A04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</w:tr>
    </w:tbl>
    <w:p w:rsidR="008B5A04" w:rsidRDefault="008B5A04" w:rsidP="008B5A04">
      <w:pPr>
        <w:rPr>
          <w:rFonts w:ascii="Calibri" w:eastAsia="Times New Roman" w:hAnsi="Calibri"/>
          <w:sz w:val="24"/>
          <w:szCs w:val="24"/>
          <w:lang w:val="tt-RU"/>
        </w:rPr>
      </w:pPr>
    </w:p>
    <w:p w:rsidR="008B5A04" w:rsidRDefault="008B5A04" w:rsidP="008B5A04">
      <w:pPr>
        <w:rPr>
          <w:rFonts w:eastAsia="Times New Roman"/>
          <w:sz w:val="24"/>
          <w:szCs w:val="24"/>
          <w:lang w:val="tt-RU"/>
        </w:rPr>
      </w:pPr>
    </w:p>
    <w:p w:rsidR="008B5A04" w:rsidRDefault="008B5A04" w:rsidP="008B5A04">
      <w:pPr>
        <w:rPr>
          <w:rFonts w:eastAsia="Times New Roman"/>
          <w:sz w:val="24"/>
          <w:szCs w:val="24"/>
          <w:lang w:val="tt-RU"/>
        </w:rPr>
      </w:pPr>
    </w:p>
    <w:p w:rsidR="008B5A04" w:rsidRDefault="008B5A04" w:rsidP="008B5A04">
      <w:pPr>
        <w:rPr>
          <w:rFonts w:eastAsia="Times New Roman"/>
          <w:sz w:val="24"/>
          <w:szCs w:val="24"/>
          <w:lang w:val="tt-RU"/>
        </w:rPr>
      </w:pPr>
    </w:p>
    <w:p w:rsidR="008B5A04" w:rsidRDefault="008B5A04" w:rsidP="008B5A04">
      <w:pPr>
        <w:jc w:val="center"/>
        <w:rPr>
          <w:rFonts w:eastAsia="Times New Roman"/>
          <w:b/>
          <w:color w:val="000000"/>
          <w:sz w:val="24"/>
          <w:szCs w:val="24"/>
          <w:lang w:val="tt-RU"/>
        </w:rPr>
      </w:pPr>
    </w:p>
    <w:p w:rsidR="008B5A04" w:rsidRDefault="008B5A04" w:rsidP="008B5A04">
      <w:pPr>
        <w:jc w:val="center"/>
        <w:rPr>
          <w:rFonts w:eastAsia="Times New Roman"/>
          <w:b/>
          <w:color w:val="000000"/>
          <w:sz w:val="24"/>
          <w:szCs w:val="24"/>
          <w:lang w:val="tt-RU"/>
        </w:rPr>
      </w:pPr>
    </w:p>
    <w:p w:rsidR="008B5A04" w:rsidRDefault="008B5A04" w:rsidP="008B5A04">
      <w:pPr>
        <w:jc w:val="center"/>
        <w:rPr>
          <w:rFonts w:eastAsia="Times New Roman"/>
          <w:b/>
          <w:color w:val="000000"/>
          <w:sz w:val="24"/>
          <w:szCs w:val="24"/>
          <w:lang w:val="tt-RU"/>
        </w:rPr>
      </w:pPr>
    </w:p>
    <w:p w:rsidR="008B5A04" w:rsidRDefault="008B5A04" w:rsidP="008B5A04">
      <w:pPr>
        <w:jc w:val="center"/>
        <w:rPr>
          <w:rFonts w:eastAsia="Times New Roman"/>
          <w:b/>
          <w:color w:val="000000"/>
          <w:sz w:val="24"/>
          <w:szCs w:val="24"/>
          <w:lang w:val="tt-RU"/>
        </w:rPr>
      </w:pPr>
    </w:p>
    <w:p w:rsidR="008B5A04" w:rsidRDefault="008B5A04" w:rsidP="008B5A04">
      <w:pPr>
        <w:jc w:val="center"/>
        <w:rPr>
          <w:rFonts w:eastAsia="Times New Roman"/>
          <w:b/>
          <w:color w:val="000000"/>
          <w:sz w:val="24"/>
          <w:szCs w:val="24"/>
          <w:lang w:val="tt-RU"/>
        </w:rPr>
      </w:pPr>
    </w:p>
    <w:p w:rsidR="008B5A04" w:rsidRDefault="008B5A04" w:rsidP="008B5A04">
      <w:pPr>
        <w:jc w:val="center"/>
        <w:rPr>
          <w:rFonts w:eastAsia="Times New Roman"/>
          <w:b/>
          <w:color w:val="000000"/>
          <w:sz w:val="24"/>
          <w:szCs w:val="24"/>
          <w:lang w:val="tt-RU"/>
        </w:rPr>
      </w:pPr>
    </w:p>
    <w:p w:rsidR="008B5A04" w:rsidRDefault="008B5A04" w:rsidP="008B5A04">
      <w:pPr>
        <w:jc w:val="center"/>
        <w:rPr>
          <w:rFonts w:eastAsia="Times New Roman"/>
          <w:b/>
          <w:color w:val="000000"/>
          <w:sz w:val="24"/>
          <w:szCs w:val="24"/>
          <w:lang w:val="tt-RU"/>
        </w:rPr>
      </w:pPr>
    </w:p>
    <w:p w:rsidR="008B5A04" w:rsidRDefault="008B5A04" w:rsidP="008B5A04">
      <w:pPr>
        <w:jc w:val="center"/>
        <w:rPr>
          <w:rFonts w:eastAsia="Times New Roman"/>
          <w:b/>
          <w:color w:val="000000"/>
          <w:sz w:val="24"/>
          <w:szCs w:val="24"/>
          <w:lang w:val="tt-RU"/>
        </w:rPr>
      </w:pPr>
    </w:p>
    <w:p w:rsidR="008B5A04" w:rsidRDefault="008B5A04" w:rsidP="008B5A04">
      <w:pPr>
        <w:jc w:val="center"/>
        <w:rPr>
          <w:rFonts w:eastAsia="Times New Roman"/>
          <w:b/>
          <w:color w:val="000000"/>
          <w:sz w:val="24"/>
          <w:szCs w:val="24"/>
          <w:lang w:val="tt-RU"/>
        </w:rPr>
      </w:pPr>
    </w:p>
    <w:p w:rsidR="008B5A04" w:rsidRDefault="008B5A04" w:rsidP="008B5A04">
      <w:pPr>
        <w:rPr>
          <w:rFonts w:eastAsia="Times New Roman"/>
          <w:b/>
          <w:color w:val="000000"/>
          <w:sz w:val="24"/>
          <w:szCs w:val="24"/>
          <w:lang w:val="tt-RU"/>
        </w:rPr>
      </w:pPr>
    </w:p>
    <w:p w:rsidR="008B5A04" w:rsidRDefault="008B5A04" w:rsidP="008B5A04">
      <w:pPr>
        <w:rPr>
          <w:rFonts w:eastAsia="Times New Roman"/>
          <w:b/>
          <w:color w:val="000000"/>
          <w:sz w:val="24"/>
          <w:szCs w:val="24"/>
          <w:lang w:val="tt-RU"/>
        </w:rPr>
      </w:pPr>
    </w:p>
    <w:p w:rsidR="008B5A04" w:rsidRDefault="008B5A04" w:rsidP="008B5A04">
      <w:pPr>
        <w:rPr>
          <w:rFonts w:eastAsia="Times New Roman"/>
          <w:b/>
          <w:color w:val="000000"/>
          <w:sz w:val="24"/>
          <w:szCs w:val="24"/>
          <w:lang w:val="tt-RU"/>
        </w:rPr>
      </w:pPr>
    </w:p>
    <w:p w:rsidR="008B5A04" w:rsidRDefault="008B5A04" w:rsidP="008B5A04">
      <w:pPr>
        <w:rPr>
          <w:rFonts w:eastAsia="Times New Roman"/>
          <w:b/>
          <w:color w:val="000000"/>
          <w:sz w:val="24"/>
          <w:szCs w:val="24"/>
          <w:lang w:val="tt-RU"/>
        </w:rPr>
      </w:pPr>
    </w:p>
    <w:p w:rsidR="008B5A04" w:rsidRDefault="008B5A04" w:rsidP="008B5A04"/>
    <w:p w:rsidR="008B5A04" w:rsidRDefault="008B5A04" w:rsidP="0068497F">
      <w:pPr>
        <w:rPr>
          <w:w w:val="109"/>
          <w:sz w:val="24"/>
          <w:szCs w:val="24"/>
          <w:lang w:val="tt-RU" w:bidi="he-IL"/>
        </w:rPr>
      </w:pPr>
    </w:p>
    <w:p w:rsidR="0068497F" w:rsidRDefault="0068497F" w:rsidP="0068497F">
      <w:pPr>
        <w:rPr>
          <w:w w:val="109"/>
          <w:sz w:val="24"/>
          <w:szCs w:val="24"/>
          <w:lang w:val="tt-RU" w:bidi="he-IL"/>
        </w:rPr>
      </w:pPr>
    </w:p>
    <w:p w:rsidR="0068497F" w:rsidRDefault="0068497F" w:rsidP="0068497F">
      <w:pPr>
        <w:rPr>
          <w:w w:val="109"/>
          <w:sz w:val="24"/>
          <w:szCs w:val="24"/>
          <w:lang w:val="tt-RU" w:bidi="he-IL"/>
        </w:rPr>
      </w:pPr>
    </w:p>
    <w:p w:rsidR="0068497F" w:rsidRDefault="0068497F" w:rsidP="0068497F">
      <w:pPr>
        <w:rPr>
          <w:w w:val="109"/>
          <w:sz w:val="24"/>
          <w:szCs w:val="24"/>
          <w:lang w:val="tt-RU" w:bidi="he-IL"/>
        </w:rPr>
      </w:pPr>
    </w:p>
    <w:p w:rsidR="0068497F" w:rsidRDefault="0068497F" w:rsidP="0068497F">
      <w:pPr>
        <w:spacing w:line="360" w:lineRule="auto"/>
        <w:rPr>
          <w:b/>
          <w:sz w:val="24"/>
          <w:szCs w:val="24"/>
          <w:lang w:val="tt-RU"/>
        </w:rPr>
      </w:pPr>
    </w:p>
    <w:p w:rsidR="0068497F" w:rsidRDefault="0068497F" w:rsidP="0068497F">
      <w:pPr>
        <w:jc w:val="center"/>
        <w:rPr>
          <w:sz w:val="24"/>
          <w:szCs w:val="24"/>
        </w:rPr>
      </w:pPr>
    </w:p>
    <w:p w:rsidR="0068497F" w:rsidRDefault="0068497F" w:rsidP="0068497F"/>
    <w:p w:rsidR="0068497F" w:rsidRDefault="0068497F" w:rsidP="0068497F"/>
    <w:p w:rsidR="0068497F" w:rsidRDefault="0068497F" w:rsidP="0068497F"/>
    <w:p w:rsidR="0068497F" w:rsidRDefault="0068497F" w:rsidP="0068497F"/>
    <w:p w:rsidR="0068497F" w:rsidRDefault="0068497F" w:rsidP="0068497F"/>
    <w:p w:rsidR="0068497F" w:rsidRDefault="0068497F" w:rsidP="0068497F"/>
    <w:p w:rsidR="002447DB" w:rsidRDefault="002447DB"/>
    <w:sectPr w:rsidR="00244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4163D"/>
    <w:multiLevelType w:val="hybridMultilevel"/>
    <w:tmpl w:val="A9C20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C944D0"/>
    <w:multiLevelType w:val="hybridMultilevel"/>
    <w:tmpl w:val="49CA407E"/>
    <w:lvl w:ilvl="0" w:tplc="EB76C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6F7B1E"/>
    <w:multiLevelType w:val="hybridMultilevel"/>
    <w:tmpl w:val="7FE626FA"/>
    <w:lvl w:ilvl="0" w:tplc="BEF430F4">
      <w:start w:val="10"/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97F"/>
    <w:rsid w:val="002447DB"/>
    <w:rsid w:val="00451524"/>
    <w:rsid w:val="0068497F"/>
    <w:rsid w:val="008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0A50"/>
  <w15:chartTrackingRefBased/>
  <w15:docId w15:val="{ED5C7B1A-1D31-46DC-9055-00AA41925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7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97F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68497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97F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3">
    <w:name w:val="Сетка таблицы3"/>
    <w:basedOn w:val="a1"/>
    <w:uiPriority w:val="59"/>
    <w:rsid w:val="008B5A04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6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2105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 ПК</dc:creator>
  <cp:keywords/>
  <dc:description/>
  <cp:lastModifiedBy>Учительская ПК</cp:lastModifiedBy>
  <cp:revision>6</cp:revision>
  <cp:lastPrinted>2023-10-09T21:42:00Z</cp:lastPrinted>
  <dcterms:created xsi:type="dcterms:W3CDTF">2023-10-09T21:38:00Z</dcterms:created>
  <dcterms:modified xsi:type="dcterms:W3CDTF">2023-10-10T00:50:00Z</dcterms:modified>
</cp:coreProperties>
</file>